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83" w:rsidRDefault="00672418">
      <w:pPr>
        <w:rPr>
          <w:rFonts w:ascii="Calibri" w:eastAsia="Calibri" w:hAnsi="Calibri" w:cs="Calibri"/>
          <w:sz w:val="16"/>
          <w:szCs w:val="16"/>
        </w:rPr>
      </w:pP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t xml:space="preserve">I am learning </w:t>
      </w:r>
      <w:r>
        <w:rPr>
          <w:rFonts w:ascii="Arial" w:eastAsia="Arial" w:hAnsi="Arial" w:cs="Arial"/>
          <w:sz w:val="32"/>
          <w:szCs w:val="32"/>
        </w:rPr>
        <w:t xml:space="preserve">to </w:t>
      </w:r>
      <w:r>
        <w:rPr>
          <w:rFonts w:ascii="Calibri" w:eastAsia="Calibri" w:hAnsi="Calibri" w:cs="Calibri"/>
          <w:sz w:val="32"/>
          <w:szCs w:val="32"/>
        </w:rPr>
        <w:t xml:space="preserve">investigate and learn spelling rules for adding the </w:t>
      </w:r>
      <w:proofErr w:type="gramStart"/>
      <w:r>
        <w:rPr>
          <w:rFonts w:ascii="Calibri" w:eastAsia="Calibri" w:hAnsi="Calibri" w:cs="Calibri"/>
          <w:sz w:val="32"/>
          <w:szCs w:val="32"/>
        </w:rPr>
        <w:t xml:space="preserve">suffix </w:t>
      </w:r>
      <w:r>
        <w:rPr>
          <w:rFonts w:ascii="Calibri" w:eastAsia="Calibri" w:hAnsi="Calibri" w:cs="Calibri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B050"/>
          <w:sz w:val="32"/>
          <w:szCs w:val="32"/>
        </w:rPr>
        <w:t>ible</w:t>
      </w:r>
      <w:proofErr w:type="spellEnd"/>
      <w:proofErr w:type="gramEnd"/>
      <w:r>
        <w:rPr>
          <w:rFonts w:ascii="Calibri" w:eastAsia="Calibri" w:hAnsi="Calibri" w:cs="Calibri"/>
          <w:b/>
          <w:color w:val="00B050"/>
          <w:sz w:val="32"/>
          <w:szCs w:val="32"/>
        </w:rPr>
        <w:t xml:space="preserve"> / </w:t>
      </w:r>
      <w:proofErr w:type="spellStart"/>
      <w:r>
        <w:rPr>
          <w:rFonts w:ascii="Calibri" w:eastAsia="Calibri" w:hAnsi="Calibri" w:cs="Calibri"/>
          <w:b/>
          <w:color w:val="00B050"/>
          <w:sz w:val="32"/>
          <w:szCs w:val="32"/>
        </w:rPr>
        <w:t>ibly</w:t>
      </w:r>
      <w:proofErr w:type="spellEnd"/>
      <w:r>
        <w:rPr>
          <w:rFonts w:ascii="Calibri" w:eastAsia="Calibri" w:hAnsi="Calibri" w:cs="Calibri"/>
          <w:b/>
          <w:color w:val="00B050"/>
          <w:sz w:val="32"/>
          <w:szCs w:val="32"/>
        </w:rPr>
        <w:t>’</w:t>
      </w:r>
    </w:p>
    <w:p w:rsidR="00A55783" w:rsidRDefault="00A55783">
      <w:pPr>
        <w:rPr>
          <w:rFonts w:ascii="Calibri" w:eastAsia="Calibri" w:hAnsi="Calibri" w:cs="Calibri"/>
          <w:sz w:val="16"/>
          <w:szCs w:val="16"/>
        </w:rPr>
      </w:pPr>
    </w:p>
    <w:p w:rsidR="00A55783" w:rsidRDefault="00672418">
      <w:pPr>
        <w:jc w:val="center"/>
        <w:rPr>
          <w:rFonts w:ascii="Arial" w:eastAsia="Arial" w:hAnsi="Arial" w:cs="Arial"/>
          <w:b/>
          <w:color w:val="FF0000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Add suffix –</w:t>
      </w:r>
      <w:r>
        <w:rPr>
          <w:rFonts w:ascii="Arial" w:eastAsia="Arial" w:hAnsi="Arial" w:cs="Arial"/>
          <w:b/>
          <w:color w:val="FF0000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b/>
          <w:color w:val="00B050"/>
          <w:sz w:val="40"/>
          <w:szCs w:val="40"/>
        </w:rPr>
        <w:t>ible</w:t>
      </w:r>
      <w:proofErr w:type="spellEnd"/>
      <w:r>
        <w:rPr>
          <w:rFonts w:ascii="Arial" w:eastAsia="Arial" w:hAnsi="Arial" w:cs="Arial"/>
          <w:b/>
          <w:color w:val="00B050"/>
          <w:sz w:val="40"/>
          <w:szCs w:val="40"/>
        </w:rPr>
        <w:t xml:space="preserve"> / </w:t>
      </w:r>
      <w:proofErr w:type="spellStart"/>
      <w:r>
        <w:rPr>
          <w:rFonts w:ascii="Arial" w:eastAsia="Arial" w:hAnsi="Arial" w:cs="Arial"/>
          <w:b/>
          <w:color w:val="00B050"/>
          <w:sz w:val="40"/>
          <w:szCs w:val="40"/>
        </w:rPr>
        <w:t>ibly</w:t>
      </w:r>
      <w:proofErr w:type="spellEnd"/>
      <w:r>
        <w:rPr>
          <w:rFonts w:ascii="Arial" w:eastAsia="Arial" w:hAnsi="Arial" w:cs="Arial"/>
          <w:b/>
          <w:color w:val="00B050"/>
          <w:sz w:val="40"/>
          <w:szCs w:val="40"/>
        </w:rPr>
        <w:t xml:space="preserve"> </w:t>
      </w:r>
    </w:p>
    <w:p w:rsidR="00A55783" w:rsidRDefault="00672418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The </w:t>
      </w:r>
      <w:r>
        <w:rPr>
          <w:rFonts w:ascii="Arial" w:eastAsia="Arial" w:hAnsi="Arial" w:cs="Arial"/>
          <w:color w:val="FF0000"/>
          <w:sz w:val="28"/>
          <w:szCs w:val="28"/>
        </w:rPr>
        <w:t xml:space="preserve">–able/–ably </w:t>
      </w:r>
      <w:r>
        <w:rPr>
          <w:rFonts w:ascii="Arial" w:eastAsia="Arial" w:hAnsi="Arial" w:cs="Arial"/>
          <w:sz w:val="28"/>
          <w:szCs w:val="28"/>
        </w:rPr>
        <w:t xml:space="preserve">endings are far </w:t>
      </w:r>
      <w:r>
        <w:rPr>
          <w:rFonts w:ascii="Arial" w:eastAsia="Arial" w:hAnsi="Arial" w:cs="Arial"/>
          <w:b/>
          <w:sz w:val="28"/>
          <w:szCs w:val="28"/>
        </w:rPr>
        <w:t>more common</w:t>
      </w:r>
      <w:r>
        <w:rPr>
          <w:rFonts w:ascii="Arial" w:eastAsia="Arial" w:hAnsi="Arial" w:cs="Arial"/>
          <w:sz w:val="28"/>
          <w:szCs w:val="28"/>
        </w:rPr>
        <w:t xml:space="preserve"> than the </w:t>
      </w:r>
      <w:r>
        <w:rPr>
          <w:rFonts w:ascii="Arial" w:eastAsia="Arial" w:hAnsi="Arial" w:cs="Arial"/>
          <w:b/>
          <w:color w:val="00B050"/>
          <w:sz w:val="28"/>
          <w:szCs w:val="28"/>
        </w:rPr>
        <w:t>–</w:t>
      </w:r>
      <w:proofErr w:type="spellStart"/>
      <w:r>
        <w:rPr>
          <w:rFonts w:ascii="Arial" w:eastAsia="Arial" w:hAnsi="Arial" w:cs="Arial"/>
          <w:b/>
          <w:color w:val="00B050"/>
          <w:sz w:val="28"/>
          <w:szCs w:val="28"/>
        </w:rPr>
        <w:t>ible</w:t>
      </w:r>
      <w:proofErr w:type="spellEnd"/>
      <w:r>
        <w:rPr>
          <w:rFonts w:ascii="Arial" w:eastAsia="Arial" w:hAnsi="Arial" w:cs="Arial"/>
          <w:b/>
          <w:color w:val="00B050"/>
          <w:sz w:val="28"/>
          <w:szCs w:val="28"/>
        </w:rPr>
        <w:t>/–</w:t>
      </w:r>
      <w:proofErr w:type="spellStart"/>
      <w:r>
        <w:rPr>
          <w:rFonts w:ascii="Arial" w:eastAsia="Arial" w:hAnsi="Arial" w:cs="Arial"/>
          <w:b/>
          <w:color w:val="00B050"/>
          <w:sz w:val="28"/>
          <w:szCs w:val="28"/>
        </w:rPr>
        <w:t>ibly</w:t>
      </w:r>
      <w:proofErr w:type="spellEnd"/>
      <w:r>
        <w:rPr>
          <w:rFonts w:ascii="Arial" w:eastAsia="Arial" w:hAnsi="Arial" w:cs="Arial"/>
          <w:color w:val="00B05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endings.</w:t>
      </w:r>
    </w:p>
    <w:p w:rsidR="00A55783" w:rsidRDefault="00A55783">
      <w:pPr>
        <w:rPr>
          <w:rFonts w:ascii="Arial" w:eastAsia="Arial" w:hAnsi="Arial" w:cs="Arial"/>
          <w:sz w:val="28"/>
          <w:szCs w:val="28"/>
        </w:rPr>
      </w:pPr>
    </w:p>
    <w:p w:rsidR="00A55783" w:rsidRDefault="00672418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The </w:t>
      </w:r>
      <w:r>
        <w:rPr>
          <w:rFonts w:ascii="Arial" w:eastAsia="Arial" w:hAnsi="Arial" w:cs="Arial"/>
          <w:color w:val="FF0000"/>
          <w:sz w:val="28"/>
          <w:szCs w:val="28"/>
        </w:rPr>
        <w:t xml:space="preserve">–able </w:t>
      </w:r>
      <w:r>
        <w:rPr>
          <w:rFonts w:ascii="Arial" w:eastAsia="Arial" w:hAnsi="Arial" w:cs="Arial"/>
          <w:sz w:val="28"/>
          <w:szCs w:val="28"/>
        </w:rPr>
        <w:t xml:space="preserve">ending is usually but not always used if a complete root word </w:t>
      </w:r>
      <w:r>
        <w:rPr>
          <w:rFonts w:ascii="Arial" w:eastAsia="Arial" w:hAnsi="Arial" w:cs="Arial"/>
          <w:b/>
          <w:sz w:val="28"/>
          <w:szCs w:val="28"/>
        </w:rPr>
        <w:t>can be</w:t>
      </w:r>
      <w:r>
        <w:rPr>
          <w:rFonts w:ascii="Arial" w:eastAsia="Arial" w:hAnsi="Arial" w:cs="Arial"/>
          <w:sz w:val="28"/>
          <w:szCs w:val="28"/>
        </w:rPr>
        <w:t xml:space="preserve"> heard before it.</w:t>
      </w:r>
    </w:p>
    <w:p w:rsidR="00A55783" w:rsidRDefault="00A55783">
      <w:pPr>
        <w:rPr>
          <w:rFonts w:ascii="Arial" w:eastAsia="Arial" w:hAnsi="Arial" w:cs="Arial"/>
          <w:sz w:val="28"/>
          <w:szCs w:val="28"/>
        </w:rPr>
      </w:pPr>
    </w:p>
    <w:p w:rsidR="00A55783" w:rsidRDefault="00672418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</w:t>
      </w:r>
      <w:r>
        <w:rPr>
          <w:rFonts w:ascii="Arial" w:eastAsia="Arial" w:hAnsi="Arial" w:cs="Arial"/>
          <w:b/>
          <w:color w:val="00B050"/>
          <w:sz w:val="28"/>
          <w:szCs w:val="28"/>
        </w:rPr>
        <w:t xml:space="preserve"> –</w:t>
      </w:r>
      <w:proofErr w:type="spellStart"/>
      <w:r>
        <w:rPr>
          <w:rFonts w:ascii="Arial" w:eastAsia="Arial" w:hAnsi="Arial" w:cs="Arial"/>
          <w:b/>
          <w:color w:val="00B050"/>
          <w:sz w:val="28"/>
          <w:szCs w:val="28"/>
        </w:rPr>
        <w:t>ible</w:t>
      </w:r>
      <w:proofErr w:type="spellEnd"/>
      <w:r>
        <w:rPr>
          <w:rFonts w:ascii="Arial" w:eastAsia="Arial" w:hAnsi="Arial" w:cs="Arial"/>
          <w:b/>
          <w:color w:val="00B050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ending is common if a complete root word </w:t>
      </w:r>
      <w:r>
        <w:rPr>
          <w:rFonts w:ascii="Arial" w:eastAsia="Arial" w:hAnsi="Arial" w:cs="Arial"/>
          <w:b/>
          <w:sz w:val="28"/>
          <w:szCs w:val="28"/>
        </w:rPr>
        <w:t>can’t be</w:t>
      </w:r>
      <w:r>
        <w:rPr>
          <w:rFonts w:ascii="Arial" w:eastAsia="Arial" w:hAnsi="Arial" w:cs="Arial"/>
          <w:sz w:val="28"/>
          <w:szCs w:val="28"/>
        </w:rPr>
        <w:t xml:space="preserve"> heard before it but it also sometimes occurs when a complete word can be heard (e.g. sensible).</w:t>
      </w:r>
    </w:p>
    <w:p w:rsidR="00A55783" w:rsidRDefault="00A55783">
      <w:pPr>
        <w:jc w:val="center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9"/>
        <w:gridCol w:w="2574"/>
        <w:gridCol w:w="2784"/>
        <w:gridCol w:w="2224"/>
      </w:tblGrid>
      <w:tr w:rsidR="00A55783">
        <w:tc>
          <w:tcPr>
            <w:tcW w:w="3299" w:type="dxa"/>
          </w:tcPr>
          <w:p w:rsidR="00A55783" w:rsidRDefault="00672418">
            <w:pPr>
              <w:rPr>
                <w:rFonts w:ascii="Arial" w:eastAsia="Arial" w:hAnsi="Arial" w:cs="Arial"/>
                <w:i/>
                <w:sz w:val="44"/>
                <w:szCs w:val="44"/>
              </w:rPr>
            </w:pPr>
            <w:r>
              <w:rPr>
                <w:rFonts w:ascii="Arial" w:eastAsia="Arial" w:hAnsi="Arial" w:cs="Arial"/>
                <w:i/>
                <w:sz w:val="44"/>
                <w:szCs w:val="44"/>
              </w:rPr>
              <w:t>Word</w:t>
            </w:r>
          </w:p>
        </w:tc>
        <w:tc>
          <w:tcPr>
            <w:tcW w:w="2574" w:type="dxa"/>
          </w:tcPr>
          <w:p w:rsidR="00A55783" w:rsidRDefault="00672418">
            <w:pPr>
              <w:rPr>
                <w:rFonts w:ascii="Arial" w:eastAsia="Arial" w:hAnsi="Arial" w:cs="Arial"/>
                <w:b/>
                <w:i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i/>
                <w:sz w:val="44"/>
                <w:szCs w:val="44"/>
              </w:rPr>
              <w:t>Meaning</w:t>
            </w:r>
            <w:r>
              <w:rPr>
                <w:rFonts w:ascii="Arial" w:eastAsia="Arial" w:hAnsi="Arial" w:cs="Arial"/>
                <w:b/>
                <w:i/>
                <w:sz w:val="44"/>
                <w:szCs w:val="44"/>
              </w:rPr>
              <w:t>:</w:t>
            </w:r>
          </w:p>
        </w:tc>
        <w:tc>
          <w:tcPr>
            <w:tcW w:w="2784" w:type="dxa"/>
          </w:tcPr>
          <w:p w:rsidR="00A55783" w:rsidRDefault="00672418">
            <w:pPr>
              <w:rPr>
                <w:rFonts w:ascii="Arial" w:eastAsia="Arial" w:hAnsi="Arial" w:cs="Arial"/>
                <w:i/>
                <w:sz w:val="44"/>
                <w:szCs w:val="44"/>
              </w:rPr>
            </w:pPr>
            <w:r>
              <w:rPr>
                <w:rFonts w:ascii="Arial" w:eastAsia="Arial" w:hAnsi="Arial" w:cs="Arial"/>
                <w:i/>
                <w:sz w:val="44"/>
                <w:szCs w:val="44"/>
              </w:rPr>
              <w:t>Word</w:t>
            </w:r>
          </w:p>
        </w:tc>
        <w:tc>
          <w:tcPr>
            <w:tcW w:w="2224" w:type="dxa"/>
          </w:tcPr>
          <w:p w:rsidR="00A55783" w:rsidRDefault="00672418">
            <w:pPr>
              <w:rPr>
                <w:rFonts w:ascii="Arial" w:eastAsia="Arial" w:hAnsi="Arial" w:cs="Arial"/>
                <w:b/>
                <w:i/>
                <w:sz w:val="44"/>
                <w:szCs w:val="44"/>
              </w:rPr>
            </w:pPr>
            <w:r>
              <w:rPr>
                <w:rFonts w:ascii="Arial" w:eastAsia="Arial" w:hAnsi="Arial" w:cs="Arial"/>
                <w:b/>
                <w:i/>
                <w:sz w:val="44"/>
                <w:szCs w:val="44"/>
              </w:rPr>
              <w:t>Meaning:</w:t>
            </w:r>
          </w:p>
        </w:tc>
      </w:tr>
      <w:tr w:rsidR="00A55783">
        <w:trPr>
          <w:trHeight w:val="428"/>
        </w:trPr>
        <w:tc>
          <w:tcPr>
            <w:tcW w:w="3299" w:type="dxa"/>
          </w:tcPr>
          <w:p w:rsidR="00A55783" w:rsidRDefault="00672418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invinc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ible</w:t>
            </w: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672418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incred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ibly</w:t>
            </w: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A55783">
        <w:tc>
          <w:tcPr>
            <w:tcW w:w="3299" w:type="dxa"/>
          </w:tcPr>
          <w:p w:rsidR="00A55783" w:rsidRDefault="00672418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destruct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ible</w:t>
            </w: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672418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respons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ibly</w:t>
            </w: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A55783">
        <w:tc>
          <w:tcPr>
            <w:tcW w:w="3299" w:type="dxa"/>
          </w:tcPr>
          <w:p w:rsidR="00A55783" w:rsidRDefault="00672418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flex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ible</w:t>
            </w: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672418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poss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ibly</w:t>
            </w:r>
            <w:r>
              <w:rPr>
                <w:rFonts w:ascii="Arial" w:eastAsia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A55783">
        <w:tc>
          <w:tcPr>
            <w:tcW w:w="3299" w:type="dxa"/>
          </w:tcPr>
          <w:p w:rsidR="00A55783" w:rsidRDefault="00672418">
            <w:pP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imposs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ible</w:t>
            </w: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672418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sens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ibly</w:t>
            </w: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A55783">
        <w:tc>
          <w:tcPr>
            <w:tcW w:w="3299" w:type="dxa"/>
          </w:tcPr>
          <w:p w:rsidR="00A55783" w:rsidRDefault="00672418">
            <w:pP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access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ible</w:t>
            </w: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672418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>irresist</w:t>
            </w:r>
            <w:r>
              <w:rPr>
                <w:rFonts w:ascii="Arial" w:eastAsia="Arial" w:hAnsi="Arial" w:cs="Arial"/>
                <w:b/>
                <w:color w:val="00B050"/>
                <w:sz w:val="44"/>
                <w:szCs w:val="44"/>
              </w:rPr>
              <w:t>ibly</w:t>
            </w: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A55783">
        <w:tc>
          <w:tcPr>
            <w:tcW w:w="3299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672418">
            <w:pPr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 w:eastAsia="Arial" w:hAnsi="Arial" w:cs="Arial"/>
                <w:sz w:val="44"/>
                <w:szCs w:val="44"/>
              </w:rPr>
              <w:t xml:space="preserve"> </w:t>
            </w: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A55783">
        <w:tc>
          <w:tcPr>
            <w:tcW w:w="3299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A55783">
        <w:tc>
          <w:tcPr>
            <w:tcW w:w="3299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A55783">
        <w:tc>
          <w:tcPr>
            <w:tcW w:w="3299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  <w:tr w:rsidR="00A55783">
        <w:tc>
          <w:tcPr>
            <w:tcW w:w="3299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57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784" w:type="dxa"/>
          </w:tcPr>
          <w:p w:rsidR="00A55783" w:rsidRDefault="00A55783">
            <w:pPr>
              <w:rPr>
                <w:rFonts w:ascii="Arial" w:eastAsia="Arial" w:hAnsi="Arial" w:cs="Arial"/>
                <w:sz w:val="44"/>
                <w:szCs w:val="44"/>
              </w:rPr>
            </w:pPr>
          </w:p>
        </w:tc>
        <w:tc>
          <w:tcPr>
            <w:tcW w:w="2224" w:type="dxa"/>
          </w:tcPr>
          <w:p w:rsidR="00A55783" w:rsidRDefault="00A55783">
            <w:pPr>
              <w:rPr>
                <w:rFonts w:ascii="SassoonPrimaryInfant" w:eastAsia="SassoonPrimaryInfant" w:hAnsi="SassoonPrimaryInfant" w:cs="SassoonPrimaryInfant"/>
                <w:sz w:val="52"/>
                <w:szCs w:val="52"/>
              </w:rPr>
            </w:pPr>
          </w:p>
        </w:tc>
      </w:tr>
    </w:tbl>
    <w:p w:rsidR="00A55783" w:rsidRDefault="00A55783">
      <w:pPr>
        <w:rPr>
          <w:rFonts w:ascii="Calibri" w:eastAsia="Calibri" w:hAnsi="Calibri" w:cs="Calibri"/>
          <w:sz w:val="32"/>
          <w:szCs w:val="32"/>
        </w:rPr>
      </w:pPr>
    </w:p>
    <w:p w:rsidR="00A55783" w:rsidRDefault="00672418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How many words will you choose to learn?</w:t>
      </w:r>
    </w:p>
    <w:p w:rsidR="00A55783" w:rsidRDefault="00672418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Look up the meaning of any words you do not understand.</w:t>
      </w:r>
    </w:p>
    <w:p w:rsidR="00A55783" w:rsidRDefault="00672418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Can you write them in a sentence?</w:t>
      </w:r>
    </w:p>
    <w:p w:rsidR="00A55783" w:rsidRDefault="00672418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Try Look, Say, Cover, Write, Check</w:t>
      </w:r>
    </w:p>
    <w:p w:rsidR="00A55783" w:rsidRDefault="00A55783">
      <w:pPr>
        <w:rPr>
          <w:rFonts w:ascii="Calibri" w:eastAsia="Calibri" w:hAnsi="Calibri" w:cs="Calibri"/>
          <w:sz w:val="32"/>
          <w:szCs w:val="32"/>
        </w:rPr>
      </w:pPr>
    </w:p>
    <w:p w:rsidR="00A55783" w:rsidRDefault="00672418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Can you find other words where the suffix is </w:t>
      </w:r>
      <w:r>
        <w:rPr>
          <w:rFonts w:ascii="Calibri" w:eastAsia="Calibri" w:hAnsi="Calibri" w:cs="Calibri"/>
          <w:b/>
          <w:color w:val="00B050"/>
          <w:sz w:val="32"/>
          <w:szCs w:val="32"/>
        </w:rPr>
        <w:t>-</w:t>
      </w:r>
      <w:proofErr w:type="spellStart"/>
      <w:r>
        <w:rPr>
          <w:rFonts w:ascii="Calibri" w:eastAsia="Calibri" w:hAnsi="Calibri" w:cs="Calibri"/>
          <w:b/>
          <w:color w:val="00B050"/>
          <w:sz w:val="32"/>
          <w:szCs w:val="32"/>
        </w:rPr>
        <w:t>ible</w:t>
      </w:r>
      <w:proofErr w:type="spellEnd"/>
      <w:r>
        <w:rPr>
          <w:rFonts w:ascii="Calibri" w:eastAsia="Calibri" w:hAnsi="Calibri" w:cs="Calibri"/>
          <w:b/>
          <w:color w:val="00B050"/>
          <w:sz w:val="32"/>
          <w:szCs w:val="32"/>
        </w:rPr>
        <w:t xml:space="preserve"> / </w:t>
      </w:r>
      <w:proofErr w:type="spellStart"/>
      <w:proofErr w:type="gramStart"/>
      <w:r>
        <w:rPr>
          <w:rFonts w:ascii="Calibri" w:eastAsia="Calibri" w:hAnsi="Calibri" w:cs="Calibri"/>
          <w:b/>
          <w:color w:val="00B050"/>
          <w:sz w:val="32"/>
          <w:szCs w:val="32"/>
        </w:rPr>
        <w:t>ibly</w:t>
      </w:r>
      <w:proofErr w:type="spellEnd"/>
      <w:r>
        <w:rPr>
          <w:rFonts w:ascii="Calibri" w:eastAsia="Calibri" w:hAnsi="Calibri" w:cs="Calibri"/>
          <w:color w:val="00B05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?</w:t>
      </w:r>
      <w:proofErr w:type="gramEnd"/>
    </w:p>
    <w:p w:rsidR="00A55783" w:rsidRDefault="00A55783">
      <w:pPr>
        <w:rPr>
          <w:rFonts w:ascii="Calibri" w:eastAsia="Calibri" w:hAnsi="Calibri" w:cs="Calibri"/>
          <w:sz w:val="32"/>
          <w:szCs w:val="32"/>
        </w:rPr>
      </w:pPr>
    </w:p>
    <w:p w:rsidR="00A55783" w:rsidRDefault="00672418">
      <w:pPr>
        <w:rPr>
          <w:rFonts w:ascii="Calibri" w:eastAsia="Calibri" w:hAnsi="Calibri" w:cs="Calibri"/>
          <w:sz w:val="32"/>
          <w:szCs w:val="3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32"/>
          <w:szCs w:val="32"/>
        </w:rPr>
        <w:t xml:space="preserve">*Spelling test Spring 1: </w:t>
      </w:r>
      <w:r>
        <w:rPr>
          <w:rFonts w:ascii="Calibri" w:eastAsia="Calibri" w:hAnsi="Calibri" w:cs="Calibri"/>
          <w:b/>
          <w:sz w:val="32"/>
          <w:szCs w:val="32"/>
        </w:rPr>
        <w:t>week 5  Monday 1st February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l="0" t="0" r="0" b="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3233" y="3471390"/>
                          <a:ext cx="364553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55783" w:rsidRDefault="00A5578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3060700</wp:posOffset>
                </wp:positionH>
                <wp:positionV relativeFrom="paragraph">
                  <wp:posOffset>952500</wp:posOffset>
                </wp:positionV>
                <wp:extent cx="3655060" cy="626745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5060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55783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418" w:rsidRDefault="00672418">
      <w:r>
        <w:separator/>
      </w:r>
    </w:p>
  </w:endnote>
  <w:endnote w:type="continuationSeparator" w:id="0">
    <w:p w:rsidR="00672418" w:rsidRDefault="0067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ssoonPrimaryInfan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418" w:rsidRDefault="00672418">
      <w:r>
        <w:separator/>
      </w:r>
    </w:p>
  </w:footnote>
  <w:footnote w:type="continuationSeparator" w:id="0">
    <w:p w:rsidR="00672418" w:rsidRDefault="00672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783" w:rsidRDefault="00672418">
    <w:pPr>
      <w:rPr>
        <w:rFonts w:ascii="Calibri" w:eastAsia="Calibri" w:hAnsi="Calibri" w:cs="Calibri"/>
        <w:sz w:val="52"/>
        <w:szCs w:val="52"/>
      </w:rPr>
    </w:pPr>
    <w:r>
      <w:rPr>
        <w:rFonts w:ascii="Calibri" w:eastAsia="Calibri" w:hAnsi="Calibri" w:cs="Calibri"/>
        <w:sz w:val="32"/>
        <w:szCs w:val="32"/>
      </w:rPr>
      <w:t>Spring 18.01.21</w:t>
    </w:r>
    <w:r>
      <w:rPr>
        <w:rFonts w:ascii="Calibri" w:eastAsia="Calibri" w:hAnsi="Calibri" w:cs="Calibri"/>
        <w:sz w:val="52"/>
        <w:szCs w:val="52"/>
      </w:rPr>
      <w:tab/>
      <w:t>Y5/6 Spellings (</w:t>
    </w:r>
    <w:proofErr w:type="gramStart"/>
    <w:r>
      <w:rPr>
        <w:rFonts w:ascii="Calibri" w:eastAsia="Calibri" w:hAnsi="Calibri" w:cs="Calibri"/>
        <w:sz w:val="52"/>
        <w:szCs w:val="52"/>
      </w:rPr>
      <w:t xml:space="preserve">B)   </w:t>
    </w:r>
    <w:proofErr w:type="gramEnd"/>
    <w:r>
      <w:rPr>
        <w:rFonts w:ascii="Calibri" w:eastAsia="Calibri" w:hAnsi="Calibri" w:cs="Calibri"/>
        <w:sz w:val="32"/>
        <w:szCs w:val="32"/>
      </w:rPr>
      <w:t>Name:__________________</w:t>
    </w:r>
  </w:p>
  <w:p w:rsidR="00A55783" w:rsidRDefault="00A5578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83"/>
    <w:rsid w:val="0051362C"/>
    <w:rsid w:val="00672418"/>
    <w:rsid w:val="00A5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1D88BD-34CA-46FA-A31E-EB3882BF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7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35EF5"/>
    <w:pPr>
      <w:jc w:val="center"/>
    </w:pPr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3E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E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A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935EF5"/>
    <w:rPr>
      <w:rFonts w:ascii="Arial" w:eastAsia="Times New Roman" w:hAnsi="Arial" w:cs="Arial"/>
      <w:b/>
      <w:bCs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yjWIdAnLhx4Wf+A829PqY5GfYA==">AMUW2mUy5AcFU3+0F5uqP1U8FQBOLZzvBf8d6HQ5g6om7qvE2z408fzsollI0prRV2XW8HNjYmWheq3fKnjH9H9iiOhB4GWpR7kGmRh5XJWLaQQrwCssGK4KEVyEZOEM+GlR3avkg1fr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Tejeda</dc:creator>
  <cp:lastModifiedBy>dstanley</cp:lastModifiedBy>
  <cp:revision>2</cp:revision>
  <dcterms:created xsi:type="dcterms:W3CDTF">2021-01-12T11:24:00Z</dcterms:created>
  <dcterms:modified xsi:type="dcterms:W3CDTF">2021-01-12T11:24:00Z</dcterms:modified>
</cp:coreProperties>
</file>